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5C" w:rsidRDefault="00984BB9" w:rsidP="00192285">
      <w:pPr>
        <w:spacing w:before="100" w:beforeAutospacing="1" w:after="120" w:line="240" w:lineRule="auto"/>
        <w:rPr>
          <w:rFonts w:eastAsia="Times New Roman" w:cstheme="minorHAnsi"/>
          <w:b/>
          <w:bCs/>
          <w:sz w:val="36"/>
          <w:szCs w:val="24"/>
          <w:lang w:eastAsia="de-DE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32"/>
          <w:szCs w:val="32"/>
          <w:lang w:eastAsia="de-DE"/>
        </w:rPr>
        <w:t>‚</w:t>
      </w:r>
      <w:r w:rsidR="001144D6" w:rsidRPr="00192285">
        <w:rPr>
          <w:rFonts w:eastAsia="Times New Roman" w:cstheme="minorHAnsi"/>
          <w:b/>
          <w:bCs/>
          <w:sz w:val="32"/>
          <w:szCs w:val="32"/>
          <w:lang w:eastAsia="de-DE"/>
        </w:rPr>
        <w:t>Fairtrade-Stadt</w:t>
      </w:r>
      <w:r>
        <w:rPr>
          <w:rFonts w:eastAsia="Times New Roman" w:cstheme="minorHAnsi"/>
          <w:b/>
          <w:bCs/>
          <w:sz w:val="32"/>
          <w:szCs w:val="32"/>
          <w:lang w:eastAsia="de-DE"/>
        </w:rPr>
        <w:t>‘</w:t>
      </w:r>
      <w:r w:rsidR="001144D6" w:rsidRPr="00192285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</w:t>
      </w:r>
      <w:r w:rsidR="001144D6" w:rsidRPr="00192285">
        <w:rPr>
          <w:rFonts w:eastAsia="Times New Roman" w:cstheme="minorHAnsi"/>
          <w:b/>
          <w:bCs/>
          <w:sz w:val="32"/>
          <w:szCs w:val="32"/>
          <w:highlight w:val="yellow"/>
          <w:lang w:eastAsia="de-DE"/>
        </w:rPr>
        <w:t>XY</w:t>
      </w:r>
      <w:r w:rsidR="0065785C" w:rsidRPr="00192285">
        <w:rPr>
          <w:rFonts w:eastAsia="Times New Roman" w:cstheme="minorHAnsi"/>
          <w:b/>
          <w:bCs/>
          <w:sz w:val="32"/>
          <w:szCs w:val="32"/>
          <w:lang w:eastAsia="de-DE"/>
        </w:rPr>
        <w:t xml:space="preserve"> unterstützt den Bezirk Unterfranken </w:t>
      </w:r>
      <w:r w:rsidR="007F26F6" w:rsidRPr="00192285">
        <w:rPr>
          <w:rFonts w:eastAsia="Times New Roman" w:cstheme="minorHAnsi"/>
          <w:b/>
          <w:bCs/>
          <w:sz w:val="32"/>
          <w:szCs w:val="32"/>
          <w:lang w:eastAsia="de-DE"/>
        </w:rPr>
        <w:t>a</w:t>
      </w:r>
      <w:r w:rsidR="0065785C" w:rsidRPr="00192285">
        <w:rPr>
          <w:rFonts w:eastAsia="Times New Roman" w:cstheme="minorHAnsi"/>
          <w:b/>
          <w:bCs/>
          <w:sz w:val="32"/>
          <w:szCs w:val="32"/>
          <w:lang w:eastAsia="de-DE"/>
        </w:rPr>
        <w:t>uf dem Weg zur ‚Fairtrade-Region</w:t>
      </w:r>
      <w:r w:rsidR="0065785C">
        <w:rPr>
          <w:rFonts w:eastAsia="Times New Roman" w:cstheme="minorHAnsi"/>
          <w:b/>
          <w:bCs/>
          <w:sz w:val="36"/>
          <w:szCs w:val="24"/>
          <w:lang w:eastAsia="de-DE"/>
        </w:rPr>
        <w:t xml:space="preserve">‘ </w:t>
      </w:r>
    </w:p>
    <w:p w:rsidR="00DC30BA" w:rsidRPr="00DC30BA" w:rsidRDefault="00DC30BA" w:rsidP="00192285">
      <w:pPr>
        <w:spacing w:before="100" w:beforeAutospacing="1" w:after="120" w:line="240" w:lineRule="auto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>Der Bezirk Unterfranken bewirbt sich als erster Bezirk in Deutschland um den Titel ‚</w:t>
      </w:r>
      <w:proofErr w:type="spellStart"/>
      <w:r>
        <w:rPr>
          <w:rFonts w:eastAsia="Times New Roman" w:cstheme="minorHAnsi"/>
          <w:b/>
          <w:bCs/>
          <w:lang w:eastAsia="de-DE"/>
        </w:rPr>
        <w:t>Faitrade</w:t>
      </w:r>
      <w:proofErr w:type="spellEnd"/>
      <w:r>
        <w:rPr>
          <w:rFonts w:eastAsia="Times New Roman" w:cstheme="minorHAnsi"/>
          <w:b/>
          <w:bCs/>
          <w:lang w:eastAsia="de-DE"/>
        </w:rPr>
        <w:t>-Region‘. Für die erfolgreiche Bewerbung wird nun die Unterstützung der ‚Fairtrade-Towns‘ in Unterfranken benötigt</w:t>
      </w:r>
      <w:r w:rsidR="00CE681B">
        <w:rPr>
          <w:rFonts w:eastAsia="Times New Roman" w:cstheme="minorHAnsi"/>
          <w:b/>
          <w:bCs/>
          <w:lang w:eastAsia="de-DE"/>
        </w:rPr>
        <w:t xml:space="preserve"> – </w:t>
      </w:r>
      <w:r w:rsidR="00984BB9">
        <w:rPr>
          <w:rFonts w:eastAsia="Times New Roman" w:cstheme="minorHAnsi"/>
          <w:b/>
          <w:bCs/>
          <w:lang w:eastAsia="de-DE"/>
        </w:rPr>
        <w:t>‚</w:t>
      </w:r>
      <w:r w:rsidR="00CE681B">
        <w:rPr>
          <w:rFonts w:eastAsia="Times New Roman" w:cstheme="minorHAnsi"/>
          <w:b/>
          <w:bCs/>
          <w:lang w:eastAsia="de-DE"/>
        </w:rPr>
        <w:t>Fairtrade-</w:t>
      </w:r>
      <w:r w:rsidR="00CE681B" w:rsidRPr="00CE681B">
        <w:rPr>
          <w:rFonts w:eastAsia="Times New Roman" w:cstheme="minorHAnsi"/>
          <w:b/>
          <w:bCs/>
          <w:highlight w:val="yellow"/>
          <w:lang w:eastAsia="de-DE"/>
        </w:rPr>
        <w:t>Stadt XY</w:t>
      </w:r>
      <w:r w:rsidR="00984BB9">
        <w:rPr>
          <w:rFonts w:eastAsia="Times New Roman" w:cstheme="minorHAnsi"/>
          <w:b/>
          <w:bCs/>
          <w:lang w:eastAsia="de-DE"/>
        </w:rPr>
        <w:t>‘</w:t>
      </w:r>
      <w:r w:rsidR="00CE681B">
        <w:rPr>
          <w:rFonts w:eastAsia="Times New Roman" w:cstheme="minorHAnsi"/>
          <w:b/>
          <w:bCs/>
          <w:lang w:eastAsia="de-DE"/>
        </w:rPr>
        <w:t xml:space="preserve"> bringt den Bezirk im Bewerbungsprozess</w:t>
      </w:r>
      <w:r w:rsidR="00265717" w:rsidRPr="00265717">
        <w:rPr>
          <w:rFonts w:eastAsia="Times New Roman" w:cstheme="minorHAnsi"/>
          <w:b/>
          <w:bCs/>
          <w:lang w:eastAsia="de-DE"/>
        </w:rPr>
        <w:t xml:space="preserve"> </w:t>
      </w:r>
      <w:r w:rsidR="00265717">
        <w:rPr>
          <w:rFonts w:eastAsia="Times New Roman" w:cstheme="minorHAnsi"/>
          <w:b/>
          <w:bCs/>
          <w:lang w:eastAsia="de-DE"/>
        </w:rPr>
        <w:t>einen Schritt weiter</w:t>
      </w:r>
      <w:r w:rsidR="00CE681B">
        <w:rPr>
          <w:rFonts w:eastAsia="Times New Roman" w:cstheme="minorHAnsi"/>
          <w:b/>
          <w:bCs/>
          <w:lang w:eastAsia="de-DE"/>
        </w:rPr>
        <w:t>.</w:t>
      </w:r>
    </w:p>
    <w:p w:rsidR="001144D6" w:rsidRPr="00265717" w:rsidRDefault="001144D6" w:rsidP="007F26F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 xml:space="preserve">Seit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Datum</w:t>
      </w:r>
      <w:r w:rsidRPr="00265717">
        <w:rPr>
          <w:rFonts w:eastAsia="Times New Roman" w:cstheme="minorHAnsi"/>
          <w:lang w:eastAsia="de-DE"/>
        </w:rPr>
        <w:t xml:space="preserve"> unterstützt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Kommune</w:t>
      </w:r>
      <w:r w:rsidRPr="00265717">
        <w:rPr>
          <w:rFonts w:eastAsia="Times New Roman" w:cstheme="minorHAnsi"/>
          <w:lang w:eastAsia="de-DE"/>
        </w:rPr>
        <w:t xml:space="preserve"> aktiv den Fairen Handel und setzt somit ein konkretes Zeichen für eine gerechte und nachhaltige globale Entwicklung. Im Rahmen der </w:t>
      </w:r>
      <w:r w:rsidRPr="00265717">
        <w:rPr>
          <w:rFonts w:eastAsia="Times New Roman" w:cstheme="minorHAnsi"/>
          <w:color w:val="000000" w:themeColor="text1"/>
          <w:lang w:eastAsia="de-DE"/>
        </w:rPr>
        <w:t>internationalen</w:t>
      </w:r>
      <w:r w:rsidRPr="00265717">
        <w:rPr>
          <w:rFonts w:eastAsia="Times New Roman" w:cstheme="minorHAnsi"/>
          <w:color w:val="FF0000"/>
          <w:lang w:eastAsia="de-DE"/>
        </w:rPr>
        <w:t xml:space="preserve"> </w:t>
      </w:r>
      <w:r w:rsidRPr="00265717">
        <w:rPr>
          <w:rFonts w:eastAsia="Times New Roman" w:cstheme="minorHAnsi"/>
          <w:lang w:eastAsia="de-DE"/>
        </w:rPr>
        <w:t xml:space="preserve">Kampagne </w:t>
      </w:r>
      <w:r w:rsidR="0065785C" w:rsidRPr="00265717">
        <w:rPr>
          <w:rFonts w:eastAsia="Times New Roman" w:cstheme="minorHAnsi"/>
          <w:lang w:eastAsia="de-DE"/>
        </w:rPr>
        <w:t>‚</w:t>
      </w:r>
      <w:r w:rsidRPr="00265717">
        <w:rPr>
          <w:rFonts w:eastAsia="Times New Roman" w:cstheme="minorHAnsi"/>
          <w:lang w:eastAsia="de-DE"/>
        </w:rPr>
        <w:t>Fairtrade-Town</w:t>
      </w:r>
      <w:r w:rsidR="0065785C" w:rsidRPr="00265717">
        <w:rPr>
          <w:rFonts w:eastAsia="Times New Roman" w:cstheme="minorHAnsi"/>
          <w:lang w:eastAsia="de-DE"/>
        </w:rPr>
        <w:t>‘</w:t>
      </w:r>
      <w:r w:rsidRPr="00265717">
        <w:rPr>
          <w:rFonts w:eastAsia="Times New Roman" w:cstheme="minorHAnsi"/>
          <w:color w:val="1F497D"/>
          <w:lang w:eastAsia="de-DE"/>
        </w:rPr>
        <w:t xml:space="preserve"> </w:t>
      </w:r>
      <w:r w:rsidRPr="00265717">
        <w:rPr>
          <w:rFonts w:eastAsia="Times New Roman" w:cstheme="minorHAnsi"/>
          <w:lang w:eastAsia="de-DE"/>
        </w:rPr>
        <w:t xml:space="preserve">konnten in </w:t>
      </w:r>
      <w:r w:rsidRPr="00265717">
        <w:rPr>
          <w:rFonts w:eastAsia="Times New Roman" w:cstheme="minorHAnsi"/>
          <w:highlight w:val="yellow"/>
          <w:lang w:eastAsia="de-DE"/>
        </w:rPr>
        <w:t>Kommune</w:t>
      </w:r>
      <w:r w:rsidRPr="00265717">
        <w:rPr>
          <w:rFonts w:eastAsia="Times New Roman" w:cstheme="minorHAnsi"/>
          <w:lang w:eastAsia="de-DE"/>
        </w:rPr>
        <w:t xml:space="preserve"> bereits zahlreiche Aktionen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wie</w:t>
      </w:r>
      <w:r w:rsidRPr="00265717">
        <w:rPr>
          <w:rFonts w:eastAsia="Times New Roman" w:cstheme="minorHAnsi"/>
          <w:highlight w:val="yellow"/>
          <w:lang w:eastAsia="de-DE"/>
        </w:rPr>
        <w:t xml:space="preserve"> </w:t>
      </w:r>
      <w:r w:rsidRPr="00265717">
        <w:rPr>
          <w:rFonts w:eastAsia="Times New Roman" w:cstheme="minorHAnsi"/>
          <w:i/>
          <w:iCs/>
          <w:highlight w:val="yellow"/>
          <w:lang w:eastAsia="de-DE"/>
        </w:rPr>
        <w:t>XY</w:t>
      </w:r>
      <w:r w:rsidRPr="00265717">
        <w:rPr>
          <w:rFonts w:eastAsia="Times New Roman" w:cstheme="minorHAnsi"/>
          <w:lang w:eastAsia="de-DE"/>
        </w:rPr>
        <w:t xml:space="preserve"> auf lokaler Ebene umgesetzt werden.  Um diesem Engagement mehr Kraft zu verleihen, wird das Ganze nun regional erweitert: </w:t>
      </w:r>
      <w:r w:rsidR="0065785C" w:rsidRPr="00265717">
        <w:rPr>
          <w:rFonts w:eastAsia="Times New Roman" w:cstheme="minorHAnsi"/>
          <w:lang w:eastAsia="de-DE"/>
        </w:rPr>
        <w:t xml:space="preserve">Der Bezirk Unterfranken </w:t>
      </w:r>
      <w:r w:rsidR="00CE681B" w:rsidRPr="00265717">
        <w:rPr>
          <w:rFonts w:eastAsia="Times New Roman" w:cstheme="minorHAnsi"/>
          <w:lang w:eastAsia="de-DE"/>
        </w:rPr>
        <w:t>bewirbt sich als erster Bezirk in Deutschland um den Titel</w:t>
      </w:r>
      <w:r w:rsidR="0065785C" w:rsidRPr="00265717">
        <w:rPr>
          <w:rFonts w:eastAsia="Times New Roman" w:cstheme="minorHAnsi"/>
          <w:lang w:eastAsia="de-DE"/>
        </w:rPr>
        <w:t xml:space="preserve"> ‚Fairtrade</w:t>
      </w:r>
      <w:r w:rsidRPr="00265717">
        <w:rPr>
          <w:rFonts w:eastAsia="Times New Roman" w:cstheme="minorHAnsi"/>
          <w:lang w:eastAsia="de-DE"/>
        </w:rPr>
        <w:t xml:space="preserve"> </w:t>
      </w:r>
      <w:r w:rsidR="0065785C" w:rsidRPr="00265717">
        <w:rPr>
          <w:rFonts w:eastAsia="Times New Roman" w:cstheme="minorHAnsi"/>
          <w:lang w:eastAsia="de-DE"/>
        </w:rPr>
        <w:t>Region‘</w:t>
      </w:r>
      <w:r w:rsidRPr="00265717">
        <w:rPr>
          <w:rFonts w:eastAsia="Times New Roman" w:cstheme="minorHAnsi"/>
          <w:lang w:eastAsia="de-DE"/>
        </w:rPr>
        <w:t xml:space="preserve">. </w:t>
      </w:r>
      <w:r w:rsidR="007F26F6" w:rsidRPr="00265717">
        <w:rPr>
          <w:rFonts w:eastAsia="Times New Roman" w:cstheme="minorHAnsi"/>
          <w:lang w:eastAsia="de-DE"/>
        </w:rPr>
        <w:t>Das hat der Bezirkstag in der Sitzung vom 19.12.2019 beschlossen</w:t>
      </w:r>
      <w:r w:rsidR="00CE681B" w:rsidRPr="00265717">
        <w:rPr>
          <w:rFonts w:eastAsia="Times New Roman" w:cstheme="minorHAnsi"/>
          <w:lang w:eastAsia="de-DE"/>
        </w:rPr>
        <w:t>. Gemeinsam mit der Einen Welt-Regionalp</w:t>
      </w:r>
      <w:r w:rsidR="007F26F6" w:rsidRPr="00265717">
        <w:rPr>
          <w:rFonts w:eastAsia="Times New Roman" w:cstheme="minorHAnsi"/>
          <w:lang w:eastAsia="de-DE"/>
        </w:rPr>
        <w:t xml:space="preserve">romotorin Unterfranken Katharina Lang </w:t>
      </w:r>
      <w:r w:rsidR="00786C6D" w:rsidRPr="00265717">
        <w:rPr>
          <w:rFonts w:eastAsia="Times New Roman" w:cstheme="minorHAnsi"/>
          <w:lang w:eastAsia="de-DE"/>
        </w:rPr>
        <w:t xml:space="preserve">geht der Bezirk Unterfranken nun die nächsten Schritte: Neben der Gründung einer Steuerungsgruppe, müssen </w:t>
      </w:r>
      <w:r w:rsidR="000E06C5" w:rsidRPr="00265717">
        <w:rPr>
          <w:rFonts w:eastAsia="Times New Roman" w:cstheme="minorHAnsi"/>
          <w:lang w:eastAsia="de-DE"/>
        </w:rPr>
        <w:t xml:space="preserve">genug </w:t>
      </w:r>
      <w:r w:rsidR="00B5462C">
        <w:rPr>
          <w:rFonts w:eastAsia="Times New Roman" w:cstheme="minorHAnsi"/>
          <w:lang w:eastAsia="de-DE"/>
        </w:rPr>
        <w:t>‚</w:t>
      </w:r>
      <w:r w:rsidR="000E06C5" w:rsidRPr="00265717">
        <w:rPr>
          <w:rFonts w:eastAsia="Times New Roman" w:cstheme="minorHAnsi"/>
          <w:lang w:eastAsia="de-DE"/>
        </w:rPr>
        <w:t>Fairtrade-Kommunen</w:t>
      </w:r>
      <w:r w:rsidR="00B5462C">
        <w:rPr>
          <w:rFonts w:eastAsia="Times New Roman" w:cstheme="minorHAnsi"/>
          <w:lang w:eastAsia="de-DE"/>
        </w:rPr>
        <w:t>‘</w:t>
      </w:r>
      <w:r w:rsidR="000E06C5" w:rsidRPr="00265717">
        <w:rPr>
          <w:rFonts w:eastAsia="Times New Roman" w:cstheme="minorHAnsi"/>
          <w:lang w:eastAsia="de-DE"/>
        </w:rPr>
        <w:t xml:space="preserve"> in Unterfranken die Bewerbung unterstützen, dass 2/3 der Bevölkerung Unterfrankens (entspricht ca. 878.000 </w:t>
      </w:r>
      <w:proofErr w:type="spellStart"/>
      <w:r w:rsidR="000E06C5" w:rsidRPr="00265717">
        <w:rPr>
          <w:rFonts w:eastAsia="Times New Roman" w:cstheme="minorHAnsi"/>
          <w:lang w:eastAsia="de-DE"/>
        </w:rPr>
        <w:t>EinwohnerInnen</w:t>
      </w:r>
      <w:proofErr w:type="spellEnd"/>
      <w:r w:rsidR="000E06C5" w:rsidRPr="00265717">
        <w:rPr>
          <w:rFonts w:eastAsia="Times New Roman" w:cstheme="minorHAnsi"/>
          <w:lang w:eastAsia="de-DE"/>
        </w:rPr>
        <w:t xml:space="preserve">) abgedeckt sind. Außerdem müssen </w:t>
      </w:r>
      <w:r w:rsidR="00CE681B" w:rsidRPr="00265717">
        <w:rPr>
          <w:rFonts w:eastAsia="Times New Roman" w:cstheme="minorHAnsi"/>
          <w:lang w:eastAsia="de-DE"/>
        </w:rPr>
        <w:t>insgesamt 142</w:t>
      </w:r>
      <w:r w:rsidR="000E06C5" w:rsidRPr="00265717">
        <w:rPr>
          <w:rFonts w:eastAsia="Times New Roman" w:cstheme="minorHAnsi"/>
          <w:lang w:eastAsia="de-DE"/>
        </w:rPr>
        <w:t xml:space="preserve"> Einzelhandelsbetriebe, 71 Gastronomiebetriebe und jeweils 7 Glaubensgemeinschaften, Schulen und Vereine, die faire Produkte anbieten oder Bildungsarbeit zu Eine Welt-Themen leisten,</w:t>
      </w:r>
      <w:r w:rsidR="00CE681B" w:rsidRPr="00265717">
        <w:rPr>
          <w:rFonts w:eastAsia="Times New Roman" w:cstheme="minorHAnsi"/>
          <w:lang w:eastAsia="de-DE"/>
        </w:rPr>
        <w:t xml:space="preserve"> von den unterstützenden </w:t>
      </w:r>
      <w:r w:rsidR="00984BB9">
        <w:rPr>
          <w:rFonts w:eastAsia="Times New Roman" w:cstheme="minorHAnsi"/>
          <w:lang w:eastAsia="de-DE"/>
        </w:rPr>
        <w:t>‚</w:t>
      </w:r>
      <w:r w:rsidR="00CE681B" w:rsidRPr="00265717">
        <w:rPr>
          <w:rFonts w:eastAsia="Times New Roman" w:cstheme="minorHAnsi"/>
          <w:lang w:eastAsia="de-DE"/>
        </w:rPr>
        <w:t>Fairtrade-Kommunen</w:t>
      </w:r>
      <w:r w:rsidR="00984BB9">
        <w:rPr>
          <w:rFonts w:eastAsia="Times New Roman" w:cstheme="minorHAnsi"/>
          <w:lang w:eastAsia="de-DE"/>
        </w:rPr>
        <w:t>‘</w:t>
      </w:r>
      <w:r w:rsidR="000E06C5" w:rsidRPr="00265717">
        <w:rPr>
          <w:rFonts w:eastAsia="Times New Roman" w:cstheme="minorHAnsi"/>
          <w:lang w:eastAsia="de-DE"/>
        </w:rPr>
        <w:t xml:space="preserve"> genannt werden. </w:t>
      </w:r>
    </w:p>
    <w:p w:rsidR="000E06C5" w:rsidRPr="00265717" w:rsidRDefault="000E06C5" w:rsidP="007F26F6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 xml:space="preserve">In Unterfranken sind schon seit vielen Jahren zahlreiche Akteure im Fairen Handel aktiv: </w:t>
      </w:r>
      <w:r w:rsidR="00CE681B" w:rsidRPr="00265717">
        <w:rPr>
          <w:rFonts w:eastAsia="Times New Roman" w:cstheme="minorHAnsi"/>
          <w:lang w:eastAsia="de-DE"/>
        </w:rPr>
        <w:t>Bereits fünf der neun</w:t>
      </w:r>
      <w:r w:rsidR="00A96BE9" w:rsidRPr="00265717">
        <w:rPr>
          <w:rFonts w:eastAsia="Times New Roman" w:cstheme="minorHAnsi"/>
          <w:lang w:eastAsia="de-DE"/>
        </w:rPr>
        <w:t xml:space="preserve"> unterfränkischen Landkreise und über 30 Städte und Gemeinden in Unterfranken sind als ‚Fairtrade‘ ausgezeichnet. Somit leben bereits jetzt mehr als 80 Prozent der unterfränkischen Bevölkerung in </w:t>
      </w:r>
      <w:r w:rsidR="00984BB9">
        <w:rPr>
          <w:rFonts w:eastAsia="Times New Roman" w:cstheme="minorHAnsi"/>
          <w:lang w:eastAsia="de-DE"/>
        </w:rPr>
        <w:t>‚</w:t>
      </w:r>
      <w:r w:rsidR="00A96BE9" w:rsidRPr="00265717">
        <w:rPr>
          <w:rFonts w:eastAsia="Times New Roman" w:cstheme="minorHAnsi"/>
          <w:lang w:eastAsia="de-DE"/>
        </w:rPr>
        <w:t>Fairtrade-Kommunen</w:t>
      </w:r>
      <w:r w:rsidR="00984BB9">
        <w:rPr>
          <w:rFonts w:eastAsia="Times New Roman" w:cstheme="minorHAnsi"/>
          <w:lang w:eastAsia="de-DE"/>
        </w:rPr>
        <w:t>‘</w:t>
      </w:r>
      <w:r w:rsidR="00A96BE9" w:rsidRPr="00265717">
        <w:rPr>
          <w:rFonts w:eastAsia="Times New Roman" w:cstheme="minorHAnsi"/>
          <w:lang w:eastAsia="de-DE"/>
        </w:rPr>
        <w:t xml:space="preserve">. Wenn alle </w:t>
      </w:r>
      <w:r w:rsidR="00265717">
        <w:rPr>
          <w:rFonts w:eastAsia="Times New Roman" w:cstheme="minorHAnsi"/>
          <w:lang w:eastAsia="de-DE"/>
        </w:rPr>
        <w:t xml:space="preserve">unterfränkischen </w:t>
      </w:r>
      <w:r w:rsidR="009457DD">
        <w:rPr>
          <w:rFonts w:eastAsia="Times New Roman" w:cstheme="minorHAnsi"/>
          <w:lang w:eastAsia="de-DE"/>
        </w:rPr>
        <w:t>‚</w:t>
      </w:r>
      <w:r w:rsidR="00DC30BA" w:rsidRPr="00265717">
        <w:rPr>
          <w:rFonts w:eastAsia="Times New Roman" w:cstheme="minorHAnsi"/>
          <w:lang w:eastAsia="de-DE"/>
        </w:rPr>
        <w:t>Fairtrade-</w:t>
      </w:r>
      <w:r w:rsidR="00A96BE9" w:rsidRPr="00265717">
        <w:rPr>
          <w:rFonts w:eastAsia="Times New Roman" w:cstheme="minorHAnsi"/>
          <w:lang w:eastAsia="de-DE"/>
        </w:rPr>
        <w:t>Kommunen</w:t>
      </w:r>
      <w:r w:rsidR="009457DD">
        <w:rPr>
          <w:rFonts w:eastAsia="Times New Roman" w:cstheme="minorHAnsi"/>
          <w:lang w:eastAsia="de-DE"/>
        </w:rPr>
        <w:t>‘</w:t>
      </w:r>
      <w:r w:rsidR="00A96BE9" w:rsidRPr="00265717">
        <w:rPr>
          <w:rFonts w:eastAsia="Times New Roman" w:cstheme="minorHAnsi"/>
          <w:lang w:eastAsia="de-DE"/>
        </w:rPr>
        <w:t xml:space="preserve"> die Bewerbung des Bezirks unterstützen, </w:t>
      </w:r>
      <w:r w:rsidR="00DC30BA" w:rsidRPr="00265717">
        <w:rPr>
          <w:rFonts w:eastAsia="Times New Roman" w:cstheme="minorHAnsi"/>
          <w:lang w:eastAsia="de-DE"/>
        </w:rPr>
        <w:t xml:space="preserve">steht einer erfolgreichen Bewerbung also nichts im Wege. Bereits jetzt treffen sich die unterfränkischen </w:t>
      </w:r>
      <w:r w:rsidR="009457DD">
        <w:rPr>
          <w:rFonts w:eastAsia="Times New Roman" w:cstheme="minorHAnsi"/>
          <w:lang w:eastAsia="de-DE"/>
        </w:rPr>
        <w:t>‚</w:t>
      </w:r>
      <w:r w:rsidR="00DC30BA" w:rsidRPr="00265717">
        <w:rPr>
          <w:rFonts w:eastAsia="Times New Roman" w:cstheme="minorHAnsi"/>
          <w:lang w:eastAsia="de-DE"/>
        </w:rPr>
        <w:t>Fairtrade-Towns</w:t>
      </w:r>
      <w:r w:rsidR="009457DD">
        <w:rPr>
          <w:rFonts w:eastAsia="Times New Roman" w:cstheme="minorHAnsi"/>
          <w:lang w:eastAsia="de-DE"/>
        </w:rPr>
        <w:t>‘</w:t>
      </w:r>
      <w:r w:rsidR="00DC30BA" w:rsidRPr="00265717">
        <w:rPr>
          <w:rFonts w:eastAsia="Times New Roman" w:cstheme="minorHAnsi"/>
          <w:lang w:eastAsia="de-DE"/>
        </w:rPr>
        <w:t xml:space="preserve"> einmal im Jahr zu einem gemeinsamen Vernetzungstreffen und organisieren unterfrankenweite Aktionen, um auf den Fairen Handel hinzuweisen. </w:t>
      </w:r>
    </w:p>
    <w:p w:rsidR="001144D6" w:rsidRPr="00265717" w:rsidRDefault="001144D6" w:rsidP="007F26F6">
      <w:pPr>
        <w:spacing w:before="240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 xml:space="preserve">Die </w:t>
      </w:r>
      <w:r w:rsidR="00984BB9">
        <w:rPr>
          <w:rFonts w:eastAsia="Times New Roman" w:cstheme="minorHAnsi"/>
          <w:lang w:eastAsia="de-DE"/>
        </w:rPr>
        <w:t>‚</w:t>
      </w:r>
      <w:r w:rsidRPr="00265717">
        <w:rPr>
          <w:rFonts w:eastAsia="Times New Roman" w:cstheme="minorHAnsi"/>
          <w:highlight w:val="yellow"/>
          <w:lang w:eastAsia="de-DE"/>
        </w:rPr>
        <w:t>Fairtrade-Stadt XZ</w:t>
      </w:r>
      <w:r w:rsidR="00984BB9">
        <w:rPr>
          <w:rFonts w:eastAsia="Times New Roman" w:cstheme="minorHAnsi"/>
          <w:lang w:eastAsia="de-DE"/>
        </w:rPr>
        <w:t>‘</w:t>
      </w:r>
      <w:r w:rsidRPr="00265717">
        <w:rPr>
          <w:rFonts w:eastAsia="Times New Roman" w:cstheme="minorHAnsi"/>
          <w:lang w:eastAsia="de-DE"/>
        </w:rPr>
        <w:t xml:space="preserve"> ist ein Puzzleteil im Gesamtbild </w:t>
      </w:r>
      <w:r w:rsidR="0065785C" w:rsidRPr="00265717">
        <w:rPr>
          <w:rFonts w:eastAsia="Times New Roman" w:cstheme="minorHAnsi"/>
          <w:lang w:eastAsia="de-DE"/>
        </w:rPr>
        <w:t xml:space="preserve">des Bezirks Unterfranken </w:t>
      </w:r>
      <w:r w:rsidRPr="00265717">
        <w:rPr>
          <w:rFonts w:eastAsia="Times New Roman" w:cstheme="minorHAnsi"/>
          <w:lang w:eastAsia="de-DE"/>
        </w:rPr>
        <w:t>als weltoffene Region mit Vorbildcharakter und unterstützt die Bewerbung.</w:t>
      </w:r>
      <w:r w:rsidR="00CE681B" w:rsidRPr="00265717">
        <w:rPr>
          <w:rFonts w:eastAsia="Times New Roman" w:cstheme="minorHAnsi"/>
          <w:lang w:eastAsia="de-DE"/>
        </w:rPr>
        <w:t xml:space="preserve"> </w:t>
      </w:r>
      <w:r w:rsidRPr="00265717">
        <w:rPr>
          <w:rFonts w:eastAsia="Times New Roman" w:cstheme="minorHAnsi"/>
          <w:lang w:eastAsia="de-DE"/>
        </w:rPr>
        <w:t xml:space="preserve">Damit nimmt </w:t>
      </w:r>
      <w:r w:rsidRPr="00265717">
        <w:rPr>
          <w:rFonts w:eastAsia="Times New Roman" w:cstheme="minorHAnsi"/>
          <w:highlight w:val="yellow"/>
          <w:lang w:eastAsia="de-DE"/>
        </w:rPr>
        <w:t>Kommune XY</w:t>
      </w:r>
      <w:r w:rsidRPr="00265717">
        <w:rPr>
          <w:rFonts w:eastAsia="Times New Roman" w:cstheme="minorHAnsi"/>
          <w:lang w:eastAsia="de-DE"/>
        </w:rPr>
        <w:t xml:space="preserve"> als Teil der Region die Verantwortung wahr, die in der weltweiten </w:t>
      </w:r>
      <w:r w:rsidRPr="00265717">
        <w:rPr>
          <w:rFonts w:eastAsia="Times New Roman" w:cstheme="minorHAnsi"/>
          <w:i/>
          <w:iCs/>
          <w:lang w:eastAsia="de-DE"/>
        </w:rPr>
        <w:t>Agenda 2030 für nachhaltige Entwicklung</w:t>
      </w:r>
      <w:r w:rsidRPr="00265717">
        <w:rPr>
          <w:rFonts w:eastAsia="Times New Roman" w:cstheme="minorHAnsi"/>
          <w:lang w:eastAsia="de-DE"/>
        </w:rPr>
        <w:t xml:space="preserve"> formuliert wird: globale Herausforderungen la</w:t>
      </w:r>
      <w:r w:rsidR="00DC30BA" w:rsidRPr="00265717">
        <w:rPr>
          <w:rFonts w:eastAsia="Times New Roman" w:cstheme="minorHAnsi"/>
          <w:lang w:eastAsia="de-DE"/>
        </w:rPr>
        <w:t xml:space="preserve">ssen sich nur gemeinsam lösen. </w:t>
      </w:r>
    </w:p>
    <w:p w:rsidR="001144D6" w:rsidRPr="00265717" w:rsidRDefault="007F26F6" w:rsidP="00192285">
      <w:p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de-DE"/>
        </w:rPr>
      </w:pPr>
      <w:r w:rsidRPr="00265717">
        <w:rPr>
          <w:rFonts w:eastAsia="Times New Roman" w:cstheme="minorHAnsi"/>
          <w:lang w:eastAsia="de-DE"/>
        </w:rPr>
        <w:t>Mehr Infos zum Bezirk Unterfranken unter: www.bezirk-unterfranken.de</w:t>
      </w:r>
      <w:r w:rsidR="001144D6" w:rsidRPr="00265717">
        <w:rPr>
          <w:rFonts w:eastAsia="Times New Roman" w:cstheme="minorHAnsi"/>
          <w:lang w:eastAsia="de-DE"/>
        </w:rPr>
        <w:t xml:space="preserve">, zur Kampagne Fairtrade-Towns unter </w:t>
      </w:r>
      <w:hyperlink r:id="rId6" w:history="1">
        <w:r w:rsidR="001144D6" w:rsidRPr="00265717">
          <w:rPr>
            <w:rFonts w:eastAsia="Times New Roman" w:cstheme="minorHAnsi"/>
            <w:color w:val="0000FF"/>
            <w:u w:val="single"/>
            <w:lang w:eastAsia="de-DE"/>
          </w:rPr>
          <w:t>www.fairtrade-towns.de</w:t>
        </w:r>
      </w:hyperlink>
      <w:r w:rsidR="001144D6" w:rsidRPr="00265717">
        <w:rPr>
          <w:rFonts w:eastAsia="Times New Roman" w:cstheme="minorHAnsi"/>
          <w:lang w:eastAsia="de-DE"/>
        </w:rPr>
        <w:t xml:space="preserve"> und zu den Aktivitäten der </w:t>
      </w:r>
      <w:r w:rsidR="00984BB9">
        <w:rPr>
          <w:rFonts w:eastAsia="Times New Roman" w:cstheme="minorHAnsi"/>
          <w:lang w:eastAsia="de-DE"/>
        </w:rPr>
        <w:t>‚</w:t>
      </w:r>
      <w:r w:rsidR="001144D6" w:rsidRPr="00265717">
        <w:rPr>
          <w:rFonts w:eastAsia="Times New Roman" w:cstheme="minorHAnsi"/>
          <w:highlight w:val="yellow"/>
          <w:lang w:eastAsia="de-DE"/>
        </w:rPr>
        <w:t>Fairtrade-Stadt</w:t>
      </w:r>
      <w:r w:rsidR="00984BB9">
        <w:rPr>
          <w:rFonts w:eastAsia="Times New Roman" w:cstheme="minorHAnsi"/>
          <w:highlight w:val="yellow"/>
          <w:lang w:eastAsia="de-DE"/>
        </w:rPr>
        <w:t>‘</w:t>
      </w:r>
      <w:r w:rsidR="001144D6" w:rsidRPr="00265717">
        <w:rPr>
          <w:rFonts w:eastAsia="Times New Roman" w:cstheme="minorHAnsi"/>
          <w:highlight w:val="yellow"/>
          <w:lang w:eastAsia="de-DE"/>
        </w:rPr>
        <w:t xml:space="preserve"> XY: xxx</w:t>
      </w:r>
    </w:p>
    <w:sectPr w:rsidR="001144D6" w:rsidRPr="0026571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AC" w:rsidRDefault="00B530AC" w:rsidP="009457DD">
      <w:pPr>
        <w:spacing w:after="0" w:line="240" w:lineRule="auto"/>
      </w:pPr>
      <w:r>
        <w:separator/>
      </w:r>
    </w:p>
  </w:endnote>
  <w:endnote w:type="continuationSeparator" w:id="0">
    <w:p w:rsidR="00B530AC" w:rsidRDefault="00B530AC" w:rsidP="0094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AC" w:rsidRDefault="00B530AC" w:rsidP="009457DD">
      <w:pPr>
        <w:spacing w:after="0" w:line="240" w:lineRule="auto"/>
      </w:pPr>
      <w:r>
        <w:separator/>
      </w:r>
    </w:p>
  </w:footnote>
  <w:footnote w:type="continuationSeparator" w:id="0">
    <w:p w:rsidR="00B530AC" w:rsidRDefault="00B530AC" w:rsidP="0094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DD" w:rsidRPr="001144D6" w:rsidRDefault="009457DD" w:rsidP="009457DD">
    <w:pPr>
      <w:spacing w:after="120" w:line="240" w:lineRule="auto"/>
      <w:rPr>
        <w:rFonts w:cstheme="minorHAnsi"/>
        <w:i/>
        <w:sz w:val="24"/>
        <w:szCs w:val="24"/>
      </w:rPr>
    </w:pPr>
    <w:r w:rsidRPr="001144D6">
      <w:rPr>
        <w:rFonts w:cstheme="minorHAnsi"/>
        <w:i/>
        <w:sz w:val="24"/>
        <w:szCs w:val="24"/>
      </w:rPr>
      <w:t>Pressemitteilung</w:t>
    </w:r>
  </w:p>
  <w:p w:rsidR="009457DD" w:rsidRPr="009457DD" w:rsidRDefault="009457DD" w:rsidP="009457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D6"/>
    <w:rsid w:val="000E06C5"/>
    <w:rsid w:val="000E76DC"/>
    <w:rsid w:val="001144D6"/>
    <w:rsid w:val="00192285"/>
    <w:rsid w:val="00265717"/>
    <w:rsid w:val="002D0096"/>
    <w:rsid w:val="00411F9C"/>
    <w:rsid w:val="0065785C"/>
    <w:rsid w:val="006A6C2A"/>
    <w:rsid w:val="00786C6D"/>
    <w:rsid w:val="007F26F6"/>
    <w:rsid w:val="009457DD"/>
    <w:rsid w:val="00984BB9"/>
    <w:rsid w:val="00A96BE9"/>
    <w:rsid w:val="00B01323"/>
    <w:rsid w:val="00B530AC"/>
    <w:rsid w:val="00B5462C"/>
    <w:rsid w:val="00CB26E1"/>
    <w:rsid w:val="00CE681B"/>
    <w:rsid w:val="00D125F1"/>
    <w:rsid w:val="00DC30BA"/>
    <w:rsid w:val="00E3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DBEE6-F83D-415C-B31E-70E2B3D9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4D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4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7DD"/>
  </w:style>
  <w:style w:type="paragraph" w:styleId="Fuzeile">
    <w:name w:val="footer"/>
    <w:basedOn w:val="Standard"/>
    <w:link w:val="FuzeileZchn"/>
    <w:uiPriority w:val="99"/>
    <w:unhideWhenUsed/>
    <w:rsid w:val="00945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irtrade-towns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EWNB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Muster-Presse</dc:title>
  <dc:creator/>
  <cp:lastModifiedBy>Al</cp:lastModifiedBy>
  <cp:revision>4</cp:revision>
  <dcterms:created xsi:type="dcterms:W3CDTF">2020-05-05T12:33:00Z</dcterms:created>
  <dcterms:modified xsi:type="dcterms:W3CDTF">2020-05-05T12:40:00Z</dcterms:modified>
</cp:coreProperties>
</file>